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11" w:rsidRPr="00FA72AD" w:rsidRDefault="004C2C11">
      <w:pPr>
        <w:rPr>
          <w:sz w:val="40"/>
          <w:szCs w:val="40"/>
        </w:rPr>
      </w:pPr>
      <w:r w:rsidRPr="00FA72AD">
        <w:rPr>
          <w:sz w:val="40"/>
          <w:szCs w:val="40"/>
        </w:rPr>
        <w:t>Calculating Doubling Time</w:t>
      </w:r>
    </w:p>
    <w:p w:rsidR="004C2C11" w:rsidRDefault="004C2C11">
      <w:r>
        <w:t>You are to start with $100.00 in the bank at 10% compounded annually.  Calculate how long it will take for you to reach $200.00.  This is known as the Doubling Time.  Use Table 1 below.</w:t>
      </w:r>
    </w:p>
    <w:p w:rsidR="004C2C11" w:rsidRDefault="004C2C11">
      <w:r>
        <w:t>Table 1</w:t>
      </w:r>
    </w:p>
    <w:tbl>
      <w:tblPr>
        <w:tblStyle w:val="TableGrid"/>
        <w:tblW w:w="10368" w:type="dxa"/>
        <w:tblLook w:val="04A0"/>
      </w:tblPr>
      <w:tblGrid>
        <w:gridCol w:w="1818"/>
        <w:gridCol w:w="2520"/>
        <w:gridCol w:w="2880"/>
        <w:gridCol w:w="3150"/>
      </w:tblGrid>
      <w:tr w:rsidR="004C2C11" w:rsidTr="004C2C11">
        <w:trPr>
          <w:trHeight w:val="1033"/>
        </w:trPr>
        <w:tc>
          <w:tcPr>
            <w:tcW w:w="1818" w:type="dxa"/>
          </w:tcPr>
          <w:p w:rsidR="004C2C11" w:rsidRDefault="004C2C11">
            <w:r>
              <w:t>Time</w:t>
            </w:r>
          </w:p>
        </w:tc>
        <w:tc>
          <w:tcPr>
            <w:tcW w:w="2520" w:type="dxa"/>
          </w:tcPr>
          <w:p w:rsidR="004C2C11" w:rsidRDefault="004C2C11">
            <w:r>
              <w:t>Capital</w:t>
            </w:r>
          </w:p>
        </w:tc>
        <w:tc>
          <w:tcPr>
            <w:tcW w:w="2880" w:type="dxa"/>
          </w:tcPr>
          <w:p w:rsidR="004C2C11" w:rsidRDefault="004C2C11">
            <w:r>
              <w:t>Amount of Interest</w:t>
            </w:r>
          </w:p>
        </w:tc>
        <w:tc>
          <w:tcPr>
            <w:tcW w:w="3150" w:type="dxa"/>
          </w:tcPr>
          <w:p w:rsidR="004C2C11" w:rsidRDefault="004C2C11">
            <w:r>
              <w:t>Amount at the end of the year</w:t>
            </w:r>
          </w:p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>
            <w:r>
              <w:t>Start of Year 1</w:t>
            </w:r>
          </w:p>
        </w:tc>
        <w:tc>
          <w:tcPr>
            <w:tcW w:w="2520" w:type="dxa"/>
          </w:tcPr>
          <w:p w:rsidR="004C2C11" w:rsidRDefault="004C2C11">
            <w:r>
              <w:t>$100 at 10%</w:t>
            </w:r>
          </w:p>
        </w:tc>
        <w:tc>
          <w:tcPr>
            <w:tcW w:w="2880" w:type="dxa"/>
          </w:tcPr>
          <w:p w:rsidR="004C2C11" w:rsidRDefault="004C2C11">
            <w:r>
              <w:t>$10.00</w:t>
            </w:r>
          </w:p>
        </w:tc>
        <w:tc>
          <w:tcPr>
            <w:tcW w:w="3150" w:type="dxa"/>
          </w:tcPr>
          <w:p w:rsidR="004C2C11" w:rsidRDefault="004C2C11">
            <w:r>
              <w:t>$110</w:t>
            </w:r>
          </w:p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>
            <w:r>
              <w:t>Start of Year 2</w:t>
            </w:r>
          </w:p>
        </w:tc>
        <w:tc>
          <w:tcPr>
            <w:tcW w:w="2520" w:type="dxa"/>
          </w:tcPr>
          <w:p w:rsidR="004C2C11" w:rsidRDefault="004C2C11"/>
        </w:tc>
        <w:tc>
          <w:tcPr>
            <w:tcW w:w="2880" w:type="dxa"/>
          </w:tcPr>
          <w:p w:rsidR="004C2C11" w:rsidRDefault="004C2C11"/>
        </w:tc>
        <w:tc>
          <w:tcPr>
            <w:tcW w:w="3150" w:type="dxa"/>
          </w:tcPr>
          <w:p w:rsidR="004C2C11" w:rsidRDefault="004C2C11"/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>
            <w:r>
              <w:t>Start of Year 3</w:t>
            </w:r>
          </w:p>
        </w:tc>
        <w:tc>
          <w:tcPr>
            <w:tcW w:w="2520" w:type="dxa"/>
          </w:tcPr>
          <w:p w:rsidR="004C2C11" w:rsidRDefault="004C2C11"/>
        </w:tc>
        <w:tc>
          <w:tcPr>
            <w:tcW w:w="2880" w:type="dxa"/>
          </w:tcPr>
          <w:p w:rsidR="004C2C11" w:rsidRDefault="004C2C11"/>
        </w:tc>
        <w:tc>
          <w:tcPr>
            <w:tcW w:w="3150" w:type="dxa"/>
          </w:tcPr>
          <w:p w:rsidR="004C2C11" w:rsidRDefault="004C2C11"/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>Start of Year 4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>Start of Year 5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>Start of Year 6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>Start of Year 7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>Start of Year 8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</w:tbl>
    <w:p w:rsidR="004C2C11" w:rsidRDefault="004C2C11"/>
    <w:p w:rsidR="004C2C11" w:rsidRDefault="004C2C11">
      <w:r>
        <w:t>Answer is between the 7</w:t>
      </w:r>
      <w:r w:rsidRPr="004C2C11">
        <w:rPr>
          <w:vertAlign w:val="superscript"/>
        </w:rPr>
        <w:t>th</w:t>
      </w:r>
      <w:r>
        <w:t xml:space="preserve"> and 8</w:t>
      </w:r>
      <w:r w:rsidRPr="004C2C11">
        <w:rPr>
          <w:vertAlign w:val="superscript"/>
        </w:rPr>
        <w:t>th</w:t>
      </w:r>
      <w:r>
        <w:t xml:space="preserve"> year.</w:t>
      </w:r>
    </w:p>
    <w:p w:rsidR="004C2C11" w:rsidRDefault="004C2C11">
      <w:r>
        <w:t>Now recalculate the Doubling Time with 5% interest in Table 2.</w:t>
      </w:r>
    </w:p>
    <w:p w:rsidR="004C2C11" w:rsidRDefault="004C2C11">
      <w:r>
        <w:t>Table 2</w:t>
      </w:r>
    </w:p>
    <w:tbl>
      <w:tblPr>
        <w:tblStyle w:val="TableGrid"/>
        <w:tblW w:w="10368" w:type="dxa"/>
        <w:tblLook w:val="04A0"/>
      </w:tblPr>
      <w:tblGrid>
        <w:gridCol w:w="1818"/>
        <w:gridCol w:w="2520"/>
        <w:gridCol w:w="2880"/>
        <w:gridCol w:w="3150"/>
      </w:tblGrid>
      <w:tr w:rsidR="004C2C11" w:rsidTr="00C25E01">
        <w:trPr>
          <w:trHeight w:val="1033"/>
        </w:trPr>
        <w:tc>
          <w:tcPr>
            <w:tcW w:w="1818" w:type="dxa"/>
          </w:tcPr>
          <w:p w:rsidR="004C2C11" w:rsidRDefault="004C2C11" w:rsidP="00C25E01">
            <w:r>
              <w:t>Time</w:t>
            </w:r>
          </w:p>
        </w:tc>
        <w:tc>
          <w:tcPr>
            <w:tcW w:w="2520" w:type="dxa"/>
          </w:tcPr>
          <w:p w:rsidR="004C2C11" w:rsidRDefault="004C2C11" w:rsidP="00C25E01">
            <w:r>
              <w:t>Capital</w:t>
            </w:r>
          </w:p>
        </w:tc>
        <w:tc>
          <w:tcPr>
            <w:tcW w:w="2880" w:type="dxa"/>
          </w:tcPr>
          <w:p w:rsidR="004C2C11" w:rsidRDefault="004C2C11" w:rsidP="00C25E01">
            <w:r>
              <w:t>Amount of Interest</w:t>
            </w:r>
          </w:p>
        </w:tc>
        <w:tc>
          <w:tcPr>
            <w:tcW w:w="3150" w:type="dxa"/>
          </w:tcPr>
          <w:p w:rsidR="004C2C11" w:rsidRDefault="004C2C11" w:rsidP="00C25E01">
            <w:r>
              <w:t>Amount at the end of the year</w:t>
            </w:r>
          </w:p>
        </w:tc>
      </w:tr>
      <w:tr w:rsidR="004C2C11" w:rsidTr="00C25E0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>Start of Year 1</w:t>
            </w:r>
          </w:p>
        </w:tc>
        <w:tc>
          <w:tcPr>
            <w:tcW w:w="2520" w:type="dxa"/>
          </w:tcPr>
          <w:p w:rsidR="004C2C11" w:rsidRDefault="004C2C11" w:rsidP="00C25E01">
            <w:r>
              <w:t>$1</w:t>
            </w:r>
            <w:r>
              <w:t>00 at 5</w:t>
            </w:r>
            <w:r>
              <w:t>%</w:t>
            </w:r>
          </w:p>
        </w:tc>
        <w:tc>
          <w:tcPr>
            <w:tcW w:w="2880" w:type="dxa"/>
          </w:tcPr>
          <w:p w:rsidR="004C2C11" w:rsidRDefault="004C2C11" w:rsidP="00C25E01">
            <w:r>
              <w:t>$5</w:t>
            </w:r>
            <w:r>
              <w:t>.00</w:t>
            </w:r>
          </w:p>
        </w:tc>
        <w:tc>
          <w:tcPr>
            <w:tcW w:w="3150" w:type="dxa"/>
          </w:tcPr>
          <w:p w:rsidR="004C2C11" w:rsidRDefault="004C2C11" w:rsidP="00C25E01">
            <w:r>
              <w:t>$105</w:t>
            </w:r>
          </w:p>
        </w:tc>
      </w:tr>
      <w:tr w:rsidR="004C2C11" w:rsidTr="00C25E0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>Start of Year 2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C25E0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>Start of Year 3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C25E0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>Start of Year 4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C25E0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>Start of Year 5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C25E0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>Start of Year 6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C25E0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>Start of Year 7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C25E0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>Start of Year 8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 xml:space="preserve">Start of Year </w:t>
            </w:r>
            <w:r>
              <w:t>9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 xml:space="preserve">Start of Year </w:t>
            </w:r>
            <w:r>
              <w:t>10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 xml:space="preserve">Start of Year </w:t>
            </w:r>
            <w:r>
              <w:t>11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 xml:space="preserve">Start of Year </w:t>
            </w:r>
            <w:r>
              <w:t>12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 xml:space="preserve">Start of Year </w:t>
            </w:r>
            <w:r>
              <w:t>13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  <w:tr w:rsidR="004C2C11" w:rsidTr="004C2C11">
        <w:trPr>
          <w:trHeight w:val="249"/>
        </w:trPr>
        <w:tc>
          <w:tcPr>
            <w:tcW w:w="1818" w:type="dxa"/>
          </w:tcPr>
          <w:p w:rsidR="004C2C11" w:rsidRDefault="004C2C11" w:rsidP="00C25E01">
            <w:r>
              <w:t xml:space="preserve">Start of Year </w:t>
            </w:r>
            <w:r>
              <w:t>14</w:t>
            </w:r>
          </w:p>
        </w:tc>
        <w:tc>
          <w:tcPr>
            <w:tcW w:w="2520" w:type="dxa"/>
          </w:tcPr>
          <w:p w:rsidR="004C2C11" w:rsidRDefault="004C2C11" w:rsidP="00C25E01"/>
        </w:tc>
        <w:tc>
          <w:tcPr>
            <w:tcW w:w="2880" w:type="dxa"/>
          </w:tcPr>
          <w:p w:rsidR="004C2C11" w:rsidRDefault="004C2C11" w:rsidP="00C25E01"/>
        </w:tc>
        <w:tc>
          <w:tcPr>
            <w:tcW w:w="3150" w:type="dxa"/>
          </w:tcPr>
          <w:p w:rsidR="004C2C11" w:rsidRDefault="004C2C11" w:rsidP="00C25E01"/>
        </w:tc>
      </w:tr>
    </w:tbl>
    <w:p w:rsidR="004C2C11" w:rsidRDefault="004C2C11"/>
    <w:p w:rsidR="004C2C11" w:rsidRDefault="004C2C11"/>
    <w:p w:rsidR="00902F9F" w:rsidRDefault="004C2C11">
      <w:r>
        <w:lastRenderedPageBreak/>
        <w:t>C</w:t>
      </w:r>
      <w:r>
        <w:rPr>
          <w:noProof/>
        </w:rPr>
        <w:drawing>
          <wp:inline distT="0" distB="0" distL="0" distR="0">
            <wp:extent cx="5386070" cy="8218170"/>
            <wp:effectExtent l="19050" t="0" r="5080" b="0"/>
            <wp:docPr id="2" name="Picture 2" descr="E:\New Scans\Doubling Tim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Scans\Doubling Tim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821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F9F" w:rsidSect="0090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4C2C11"/>
    <w:rsid w:val="002A6A7C"/>
    <w:rsid w:val="002D6555"/>
    <w:rsid w:val="004C2C11"/>
    <w:rsid w:val="006B0762"/>
    <w:rsid w:val="006E115F"/>
    <w:rsid w:val="00902F9F"/>
    <w:rsid w:val="00926FE9"/>
    <w:rsid w:val="00FA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141</Words>
  <Characters>807</Characters>
  <Application>Microsoft Office Word</Application>
  <DocSecurity>0</DocSecurity>
  <Lines>6</Lines>
  <Paragraphs>1</Paragraphs>
  <ScaleCrop>false</ScaleCrop>
  <Company> 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dhussey</dc:creator>
  <cp:keywords/>
  <dc:description/>
  <cp:lastModifiedBy>dhussey</cp:lastModifiedBy>
  <cp:revision>2</cp:revision>
  <dcterms:created xsi:type="dcterms:W3CDTF">2013-06-21T14:02:00Z</dcterms:created>
  <dcterms:modified xsi:type="dcterms:W3CDTF">2013-06-21T14:25:00Z</dcterms:modified>
</cp:coreProperties>
</file>